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19 апреля</w:t>
      </w:r>
      <w:r>
        <w:rPr>
          <w:rFonts w:ascii="Times New Roman" w:eastAsia="Times New Roman" w:hAnsi="Times New Roman" w:cs="Times New Roman"/>
        </w:rPr>
        <w:t xml:space="preserve"> 2025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 xml:space="preserve">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ХМАО-Югры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правонарушении, возбужденное по ч.2 ст.12.7 КоАП РФ в отношении </w:t>
      </w:r>
      <w:r>
        <w:rPr>
          <w:rFonts w:ascii="Times New Roman" w:eastAsia="Times New Roman" w:hAnsi="Times New Roman" w:cs="Times New Roman"/>
          <w:b/>
          <w:bCs/>
        </w:rPr>
        <w:t>Филютина</w:t>
      </w:r>
      <w:r>
        <w:rPr>
          <w:rFonts w:ascii="Times New Roman" w:eastAsia="Times New Roman" w:hAnsi="Times New Roman" w:cs="Times New Roman"/>
          <w:b/>
          <w:bCs/>
        </w:rPr>
        <w:t xml:space="preserve"> Олега Викторовича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 xml:space="preserve">а рождения, уроженца </w:t>
      </w:r>
      <w:r>
        <w:rPr>
          <w:rStyle w:val="cat-UserDefinedgrp-34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паспорт </w:t>
      </w:r>
      <w:r>
        <w:rPr>
          <w:rStyle w:val="cat-UserDefinedgrp-35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и </w:t>
      </w:r>
      <w:r>
        <w:rPr>
          <w:rFonts w:ascii="Times New Roman" w:eastAsia="Times New Roman" w:hAnsi="Times New Roman" w:cs="Times New Roman"/>
        </w:rPr>
        <w:t xml:space="preserve">проживающего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ул.Школьная</w:t>
      </w:r>
      <w:r>
        <w:rPr>
          <w:rFonts w:ascii="Times New Roman" w:eastAsia="Times New Roman" w:hAnsi="Times New Roman" w:cs="Times New Roman"/>
        </w:rPr>
        <w:t xml:space="preserve">, д.4, кв.1, пос. </w:t>
      </w:r>
      <w:r>
        <w:rPr>
          <w:rFonts w:ascii="Times New Roman" w:eastAsia="Times New Roman" w:hAnsi="Times New Roman" w:cs="Times New Roman"/>
        </w:rPr>
        <w:t>Комарихинский</w:t>
      </w:r>
      <w:r>
        <w:rPr>
          <w:rFonts w:ascii="Times New Roman" w:eastAsia="Times New Roman" w:hAnsi="Times New Roman" w:cs="Times New Roman"/>
        </w:rPr>
        <w:t xml:space="preserve"> Чусовского района Пермского края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ООО «ПНО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машинистом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привлекавший</w:t>
      </w:r>
      <w:r>
        <w:rPr>
          <w:rFonts w:ascii="Times New Roman" w:eastAsia="Times New Roman" w:hAnsi="Times New Roman" w:cs="Times New Roman"/>
        </w:rPr>
        <w:t>ся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Филютин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19.04.2025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 27 километре автодороги Иртыш в Ханты-Мансийском районе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ХМАО-Югры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– </w:t>
      </w:r>
      <w:r>
        <w:rPr>
          <w:rStyle w:val="cat-UserDefinedgrp-37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г.р.з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UserDefinedgrp-36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будучи</w:t>
      </w:r>
      <w:r>
        <w:rPr>
          <w:rFonts w:ascii="Times New Roman" w:eastAsia="Times New Roman" w:hAnsi="Times New Roman" w:cs="Times New Roman"/>
        </w:rPr>
        <w:t xml:space="preserve"> лишенным права управления транспортными средствами на основании </w:t>
      </w:r>
      <w:r>
        <w:rPr>
          <w:rFonts w:ascii="Times New Roman" w:eastAsia="Times New Roman" w:hAnsi="Times New Roman" w:cs="Times New Roman"/>
        </w:rPr>
        <w:t xml:space="preserve">постановления мирового судьи судебного участка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Североуральского</w:t>
      </w:r>
      <w:r>
        <w:rPr>
          <w:rFonts w:ascii="Times New Roman" w:eastAsia="Times New Roman" w:hAnsi="Times New Roman" w:cs="Times New Roman"/>
        </w:rPr>
        <w:t xml:space="preserve"> судебного района</w:t>
      </w:r>
      <w:r>
        <w:rPr>
          <w:rFonts w:ascii="Times New Roman" w:eastAsia="Times New Roman" w:hAnsi="Times New Roman" w:cs="Times New Roman"/>
        </w:rPr>
        <w:t xml:space="preserve"> Свердловской области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15.01.2025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вступи</w:t>
      </w:r>
      <w:r>
        <w:rPr>
          <w:rFonts w:ascii="Times New Roman" w:eastAsia="Times New Roman" w:hAnsi="Times New Roman" w:cs="Times New Roman"/>
        </w:rPr>
        <w:t>вшего</w:t>
      </w:r>
      <w:r>
        <w:rPr>
          <w:rFonts w:ascii="Times New Roman" w:eastAsia="Times New Roman" w:hAnsi="Times New Roman" w:cs="Times New Roman"/>
        </w:rPr>
        <w:t xml:space="preserve"> в законную силу </w:t>
      </w:r>
      <w:r>
        <w:rPr>
          <w:rFonts w:ascii="Times New Roman" w:eastAsia="Times New Roman" w:hAnsi="Times New Roman" w:cs="Times New Roman"/>
        </w:rPr>
        <w:t>22.03.2025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чем нарушил п.2.1.</w:t>
      </w:r>
      <w:r>
        <w:rPr>
          <w:rFonts w:ascii="Times New Roman" w:eastAsia="Times New Roman" w:hAnsi="Times New Roman" w:cs="Times New Roman"/>
        </w:rPr>
        <w:t>1 ПДД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Филютин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 правом на защиту не воспользовался, вину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признал, указав, </w:t>
      </w:r>
      <w:r>
        <w:rPr>
          <w:rFonts w:ascii="Times New Roman" w:eastAsia="Times New Roman" w:hAnsi="Times New Roman" w:cs="Times New Roman"/>
        </w:rPr>
        <w:t xml:space="preserve">что </w:t>
      </w:r>
      <w:r>
        <w:rPr>
          <w:rFonts w:ascii="Times New Roman" w:eastAsia="Times New Roman" w:hAnsi="Times New Roman" w:cs="Times New Roman"/>
        </w:rPr>
        <w:t>он</w:t>
      </w:r>
      <w:r>
        <w:rPr>
          <w:rFonts w:ascii="Times New Roman" w:eastAsia="Times New Roman" w:hAnsi="Times New Roman" w:cs="Times New Roman"/>
        </w:rPr>
        <w:t xml:space="preserve"> управлял автомобилем </w:t>
      </w:r>
      <w:r>
        <w:rPr>
          <w:rFonts w:ascii="Times New Roman" w:eastAsia="Times New Roman" w:hAnsi="Times New Roman" w:cs="Times New Roman"/>
        </w:rPr>
        <w:t>Ниссан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был остановлен сотрудниками ГИБДД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>трассе</w:t>
      </w:r>
      <w:r>
        <w:rPr>
          <w:rFonts w:ascii="Times New Roman" w:eastAsia="Times New Roman" w:hAnsi="Times New Roman" w:cs="Times New Roman"/>
        </w:rPr>
        <w:t xml:space="preserve">. О лишении права управления транспортным средством он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знал.</w:t>
      </w:r>
      <w:r>
        <w:rPr>
          <w:rFonts w:ascii="Times New Roman" w:eastAsia="Times New Roman" w:hAnsi="Times New Roman" w:cs="Times New Roman"/>
        </w:rPr>
        <w:t xml:space="preserve"> При этом суд извещал его о судебном заседании 15.01,2025г.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Инвалидом не является.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Филютина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>, изучив письменные материалы дела, ми</w:t>
      </w:r>
      <w:r>
        <w:rPr>
          <w:rFonts w:ascii="Times New Roman" w:eastAsia="Times New Roman" w:hAnsi="Times New Roman" w:cs="Times New Roman"/>
        </w:rPr>
        <w:t>ровой судья пришел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Филютина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 подтверждается исследованными судом: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серии от </w:t>
      </w:r>
      <w:r>
        <w:rPr>
          <w:rFonts w:ascii="Times New Roman" w:eastAsia="Times New Roman" w:hAnsi="Times New Roman" w:cs="Times New Roman"/>
        </w:rPr>
        <w:t>19.04.2025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>Филютин</w:t>
      </w:r>
      <w:r>
        <w:rPr>
          <w:rFonts w:ascii="Times New Roman" w:eastAsia="Times New Roman" w:hAnsi="Times New Roman" w:cs="Times New Roman"/>
        </w:rPr>
        <w:t xml:space="preserve"> О.В. 19.04.2025 в 02 час. 30 мин. на 27 километре автодороги Иртыш в Ханты-Мансийском районе управлял транспортным средством – </w:t>
      </w:r>
      <w:r>
        <w:rPr>
          <w:rStyle w:val="cat-UserDefinedgrp-38rplc-3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будучи</w:t>
      </w:r>
      <w:r>
        <w:rPr>
          <w:rFonts w:ascii="Times New Roman" w:eastAsia="Times New Roman" w:hAnsi="Times New Roman" w:cs="Times New Roman"/>
        </w:rPr>
        <w:t xml:space="preserve"> лишенным права управления транспортными средствами на основании постановления мирового судьи судебного участка №1 </w:t>
      </w:r>
      <w:r>
        <w:rPr>
          <w:rFonts w:ascii="Times New Roman" w:eastAsia="Times New Roman" w:hAnsi="Times New Roman" w:cs="Times New Roman"/>
        </w:rPr>
        <w:t>Североуральского</w:t>
      </w:r>
      <w:r>
        <w:rPr>
          <w:rFonts w:ascii="Times New Roman" w:eastAsia="Times New Roman" w:hAnsi="Times New Roman" w:cs="Times New Roman"/>
        </w:rPr>
        <w:t xml:space="preserve"> судебного района Свердловской области от 15.01.2025 (вступившего в законную силу 22.03.2025), чем нарушил п.2.1.1 ПДД РФ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Филютина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>, данными при составлении протокола об административном правонарушении, в которых он не отр</w:t>
      </w:r>
      <w:r>
        <w:rPr>
          <w:rFonts w:ascii="Times New Roman" w:eastAsia="Times New Roman" w:hAnsi="Times New Roman" w:cs="Times New Roman"/>
        </w:rPr>
        <w:t xml:space="preserve">ицал </w:t>
      </w:r>
      <w:r>
        <w:rPr>
          <w:rFonts w:ascii="Times New Roman" w:eastAsia="Times New Roman" w:hAnsi="Times New Roman" w:cs="Times New Roman"/>
        </w:rPr>
        <w:t>факт управления автомобилем, указал, что не знал о лишении права управления транспортными средствами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19.04.2025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рапорт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ДПС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ГИБДД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</w:t>
      </w:r>
      <w:r>
        <w:rPr>
          <w:rFonts w:ascii="Times New Roman" w:eastAsia="Times New Roman" w:hAnsi="Times New Roman" w:cs="Times New Roman"/>
        </w:rPr>
        <w:t>изъятия вещей и документов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19.04.2025</w:t>
      </w:r>
      <w:r>
        <w:rPr>
          <w:rFonts w:ascii="Times New Roman" w:eastAsia="Times New Roman" w:hAnsi="Times New Roman" w:cs="Times New Roman"/>
        </w:rPr>
        <w:t xml:space="preserve">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</w:t>
      </w:r>
      <w:r>
        <w:rPr>
          <w:rFonts w:ascii="Times New Roman" w:eastAsia="Times New Roman" w:hAnsi="Times New Roman" w:cs="Times New Roman"/>
        </w:rPr>
        <w:t xml:space="preserve">постановления </w:t>
      </w:r>
      <w:r>
        <w:rPr>
          <w:rFonts w:ascii="Times New Roman" w:eastAsia="Times New Roman" w:hAnsi="Times New Roman" w:cs="Times New Roman"/>
        </w:rPr>
        <w:t>мирового судьи судебн</w:t>
      </w:r>
      <w:r>
        <w:rPr>
          <w:rFonts w:ascii="Times New Roman" w:eastAsia="Times New Roman" w:hAnsi="Times New Roman" w:cs="Times New Roman"/>
        </w:rPr>
        <w:t xml:space="preserve">ого участка </w:t>
      </w:r>
      <w:r>
        <w:rPr>
          <w:rFonts w:ascii="Times New Roman" w:eastAsia="Times New Roman" w:hAnsi="Times New Roman" w:cs="Times New Roman"/>
        </w:rPr>
        <w:t xml:space="preserve">№1 </w:t>
      </w:r>
      <w:r>
        <w:rPr>
          <w:rFonts w:ascii="Times New Roman" w:eastAsia="Times New Roman" w:hAnsi="Times New Roman" w:cs="Times New Roman"/>
        </w:rPr>
        <w:t>Североуральского</w:t>
      </w:r>
      <w:r>
        <w:rPr>
          <w:rFonts w:ascii="Times New Roman" w:eastAsia="Times New Roman" w:hAnsi="Times New Roman" w:cs="Times New Roman"/>
        </w:rPr>
        <w:t xml:space="preserve"> судебного района Свердловской области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15.01.2025</w:t>
      </w:r>
      <w:r>
        <w:rPr>
          <w:rFonts w:ascii="Times New Roman" w:eastAsia="Times New Roman" w:hAnsi="Times New Roman" w:cs="Times New Roman"/>
        </w:rPr>
        <w:t xml:space="preserve"> (вступило в законную силу </w:t>
      </w:r>
      <w:r>
        <w:rPr>
          <w:rFonts w:ascii="Times New Roman" w:eastAsia="Times New Roman" w:hAnsi="Times New Roman" w:cs="Times New Roman"/>
        </w:rPr>
        <w:t>22.03.2025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которым </w:t>
      </w:r>
      <w:r>
        <w:rPr>
          <w:rFonts w:ascii="Times New Roman" w:eastAsia="Times New Roman" w:hAnsi="Times New Roman" w:cs="Times New Roman"/>
        </w:rPr>
        <w:t>Филютину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ч.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ст.12.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КоАП РФ </w:t>
      </w:r>
      <w:r>
        <w:rPr>
          <w:rFonts w:ascii="Times New Roman" w:eastAsia="Times New Roman" w:hAnsi="Times New Roman" w:cs="Times New Roman"/>
        </w:rPr>
        <w:t xml:space="preserve">назначено наказание в виде лишения права управления транспортными средствами сроком на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-реестром нарушений </w:t>
      </w:r>
      <w:r>
        <w:rPr>
          <w:rFonts w:ascii="Times New Roman" w:eastAsia="Times New Roman" w:hAnsi="Times New Roman" w:cs="Times New Roman"/>
        </w:rPr>
        <w:t>Филютина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справкой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стршего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инспектора группы ИАЗ ОБ ДПС ГАИ </w:t>
      </w:r>
      <w:r>
        <w:rPr>
          <w:rFonts w:ascii="Times New Roman" w:eastAsia="Times New Roman" w:hAnsi="Times New Roman" w:cs="Times New Roman"/>
        </w:rPr>
        <w:t>о выданном водительском удостоверении и о привлечении к административной ответственности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видеозаписью</w:t>
      </w:r>
      <w:r>
        <w:rPr>
          <w:rFonts w:ascii="Times New Roman" w:eastAsia="Times New Roman" w:hAnsi="Times New Roman" w:cs="Times New Roman"/>
        </w:rPr>
        <w:t>, на которой отображен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факт отстранения </w:t>
      </w:r>
      <w:r>
        <w:rPr>
          <w:rFonts w:ascii="Times New Roman" w:eastAsia="Times New Roman" w:hAnsi="Times New Roman" w:cs="Times New Roman"/>
        </w:rPr>
        <w:t>от управления транспортными средствами.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Доводы </w:t>
      </w:r>
      <w:r>
        <w:rPr>
          <w:rFonts w:ascii="Times New Roman" w:eastAsia="Times New Roman" w:hAnsi="Times New Roman" w:cs="Times New Roman"/>
        </w:rPr>
        <w:t>Филютина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 о том, что он не знал о том, что лишен права управления транспортными средствами не могут быть приняты во внимание, поскольку они </w:t>
      </w:r>
      <w:r>
        <w:rPr>
          <w:rFonts w:ascii="Times New Roman" w:eastAsia="Times New Roman" w:hAnsi="Times New Roman" w:cs="Times New Roman"/>
        </w:rPr>
        <w:t xml:space="preserve">опровергаются копией постановления суда от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01.2025</w:t>
      </w:r>
      <w:r>
        <w:rPr>
          <w:rFonts w:ascii="Times New Roman" w:eastAsia="Times New Roman" w:hAnsi="Times New Roman" w:cs="Times New Roman"/>
        </w:rPr>
        <w:t>г. из которого следует, что о времени и месте заседания он был извещен надлежащим образом однако в судебное заседание не явился.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того, из объяснений самого </w:t>
      </w:r>
      <w:r>
        <w:rPr>
          <w:rFonts w:ascii="Times New Roman" w:eastAsia="Times New Roman" w:hAnsi="Times New Roman" w:cs="Times New Roman"/>
        </w:rPr>
        <w:t>Филютина</w:t>
      </w:r>
      <w:r>
        <w:rPr>
          <w:rFonts w:ascii="Times New Roman" w:eastAsia="Times New Roman" w:hAnsi="Times New Roman" w:cs="Times New Roman"/>
        </w:rPr>
        <w:t xml:space="preserve"> О.В. следует, что его извещали СМС о судебном заседании 15.01.2025г.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Филютина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управления транспортным средством водителем, лишенным права управления транспортными средствами, нашла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Филютина</w:t>
      </w:r>
      <w:r>
        <w:rPr>
          <w:rFonts w:ascii="Times New Roman" w:eastAsia="Times New Roman" w:hAnsi="Times New Roman" w:cs="Times New Roman"/>
        </w:rPr>
        <w:t xml:space="preserve"> О.В.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ч.2 ст.12.7 КоАП РФ как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административную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Отягчающим обстоятельством является повторное совершение однородного административного </w:t>
      </w:r>
      <w:r>
        <w:rPr>
          <w:rFonts w:ascii="Times New Roman" w:eastAsia="Times New Roman" w:hAnsi="Times New Roman" w:cs="Times New Roman"/>
        </w:rPr>
        <w:t>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 учитывает характер совершенного административного правонарушения, личность виновного,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</w:t>
      </w:r>
      <w:r>
        <w:rPr>
          <w:rFonts w:ascii="Times New Roman" w:eastAsia="Times New Roman" w:hAnsi="Times New Roman" w:cs="Times New Roman"/>
        </w:rPr>
        <w:t>.ст.23.1, 29.5, 29.6, 29.10 КоАП РФ, мировой судья,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Филютина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Олега Викторовича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ответственность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 совершение которого </w:t>
      </w:r>
      <w:r>
        <w:rPr>
          <w:rFonts w:ascii="Times New Roman" w:eastAsia="Times New Roman" w:hAnsi="Times New Roman" w:cs="Times New Roman"/>
        </w:rPr>
        <w:t xml:space="preserve">предусмотрена ч.2 ст.12.7 КоАП РФ </w:t>
      </w:r>
      <w:r>
        <w:rPr>
          <w:rFonts w:ascii="Times New Roman" w:eastAsia="Times New Roman" w:hAnsi="Times New Roman" w:cs="Times New Roman"/>
        </w:rPr>
        <w:t xml:space="preserve">и назначить ей наказание в виде административного штрафа в размере 30 000 (тридцати тысяч) рублей.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должен быть уплачен лицом, привлеченным к административной ответственности в полном размере,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дней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 – Югре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(УМВД России по ХМАО - Югре),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8601010390, КПП 860101001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Номер счета получателя платежа: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ОКТМО 71829000 Кор/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: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Номер счета получателя платежа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Банк РКЦ Ханты-Мансийск // УФК по ХМАО – Югре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007162163, КБК 18811601123010001140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188104862</w:t>
      </w:r>
      <w:r>
        <w:rPr>
          <w:rFonts w:ascii="Times New Roman" w:eastAsia="Times New Roman" w:hAnsi="Times New Roman" w:cs="Times New Roman"/>
        </w:rPr>
        <w:t>50910008794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tabs>
          <w:tab w:val="left" w:pos="4820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</w:pPr>
      <w:r>
        <w:rPr>
          <w:rStyle w:val="cat-UserDefinedgrp-39rplc-66"/>
          <w:rFonts w:ascii="Times New Roman" w:eastAsia="Times New Roman" w:hAnsi="Times New Roman" w:cs="Times New Roman"/>
        </w:rPr>
        <w:t>...</w:t>
      </w:r>
    </w:p>
    <w:p>
      <w:pPr>
        <w:tabs>
          <w:tab w:val="left" w:pos="4820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  <w:ind w:firstLine="708"/>
        <w:jc w:val="both"/>
      </w:pP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04087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5">
    <w:name w:val="cat-UserDefined grp-33 rplc-5"/>
    <w:basedOn w:val="DefaultParagraphFont"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6rplc-22">
    <w:name w:val="cat-UserDefined grp-36 rplc-22"/>
    <w:basedOn w:val="DefaultParagraphFont"/>
  </w:style>
  <w:style w:type="character" w:customStyle="1" w:styleId="cat-UserDefinedgrp-38rplc-38">
    <w:name w:val="cat-UserDefined grp-38 rplc-38"/>
    <w:basedOn w:val="DefaultParagraphFont"/>
  </w:style>
  <w:style w:type="character" w:customStyle="1" w:styleId="cat-UserDefinedgrp-39rplc-66">
    <w:name w:val="cat-UserDefined grp-39 rplc-66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97D53-84BB-40E9-83BD-1F9C00AF824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